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02" w:rsidRPr="00AA5102" w:rsidRDefault="00AA5102" w:rsidP="00AA5102">
      <w:pPr>
        <w:spacing w:line="360" w:lineRule="auto"/>
        <w:rPr>
          <w:rFonts w:ascii="Arial" w:eastAsiaTheme="minorHAnsi" w:hAnsi="Arial" w:cs="Arial"/>
          <w:b/>
          <w:sz w:val="22"/>
          <w:szCs w:val="22"/>
          <w:lang w:eastAsia="en-US"/>
        </w:rPr>
      </w:pPr>
      <w:r w:rsidRPr="00AA5102">
        <w:rPr>
          <w:rFonts w:ascii="Arial" w:eastAsiaTheme="minorHAnsi" w:hAnsi="Arial" w:cs="Arial"/>
          <w:b/>
          <w:sz w:val="22"/>
          <w:szCs w:val="22"/>
          <w:lang w:eastAsia="en-US"/>
        </w:rPr>
        <w:t>Für noch mehr Kundennähe</w:t>
      </w:r>
    </w:p>
    <w:p w:rsidR="00AA5102" w:rsidRPr="00AA5102" w:rsidRDefault="00AA5102" w:rsidP="00AA5102">
      <w:pPr>
        <w:spacing w:line="360" w:lineRule="auto"/>
        <w:rPr>
          <w:rFonts w:ascii="Arial" w:eastAsiaTheme="minorHAnsi" w:hAnsi="Arial" w:cs="Arial"/>
          <w:b/>
          <w:sz w:val="22"/>
          <w:szCs w:val="22"/>
          <w:lang w:eastAsia="en-US"/>
        </w:rPr>
      </w:pPr>
      <w:r w:rsidRPr="00AA5102">
        <w:rPr>
          <w:rFonts w:ascii="Arial" w:eastAsiaTheme="minorHAnsi" w:hAnsi="Arial" w:cs="Arial"/>
          <w:b/>
          <w:sz w:val="22"/>
          <w:szCs w:val="22"/>
          <w:lang w:eastAsia="en-US"/>
        </w:rPr>
        <w:t>Kundennähe gewährleistet</w:t>
      </w:r>
    </w:p>
    <w:p w:rsidR="00AA5102" w:rsidRPr="00AA5102" w:rsidRDefault="00AA5102" w:rsidP="00AA5102">
      <w:pPr>
        <w:spacing w:line="360" w:lineRule="auto"/>
        <w:rPr>
          <w:rFonts w:ascii="Arial" w:eastAsiaTheme="minorHAnsi" w:hAnsi="Arial" w:cs="Arial"/>
          <w:sz w:val="22"/>
          <w:szCs w:val="22"/>
          <w:lang w:eastAsia="en-US"/>
        </w:rPr>
      </w:pPr>
      <w:r w:rsidRPr="00AA5102">
        <w:rPr>
          <w:rFonts w:ascii="Arial" w:eastAsiaTheme="minorHAnsi" w:hAnsi="Arial" w:cs="Arial"/>
          <w:b/>
          <w:sz w:val="22"/>
          <w:szCs w:val="22"/>
          <w:lang w:eastAsia="en-US"/>
        </w:rPr>
        <w:t>Wachendorff erweitert Vertriebsmannschaft</w:t>
      </w:r>
    </w:p>
    <w:p w:rsidR="00AA5102" w:rsidRPr="00AA5102" w:rsidRDefault="00AA5102" w:rsidP="00AA5102">
      <w:pPr>
        <w:rPr>
          <w:rFonts w:ascii="Arial" w:eastAsiaTheme="minorHAnsi" w:hAnsi="Arial" w:cs="Arial"/>
          <w:sz w:val="22"/>
          <w:szCs w:val="22"/>
          <w:lang w:eastAsia="en-US"/>
        </w:rPr>
      </w:pPr>
    </w:p>
    <w:p w:rsidR="00AA5102" w:rsidRPr="00AA5102" w:rsidRDefault="00AA5102" w:rsidP="00AA5102">
      <w:pPr>
        <w:spacing w:line="360" w:lineRule="auto"/>
        <w:rPr>
          <w:rFonts w:ascii="Arial" w:eastAsiaTheme="minorHAnsi" w:hAnsi="Arial" w:cs="Arial"/>
          <w:sz w:val="22"/>
          <w:szCs w:val="22"/>
          <w:lang w:eastAsia="en-US"/>
        </w:rPr>
      </w:pPr>
      <w:r w:rsidRPr="00AA5102">
        <w:rPr>
          <w:rFonts w:ascii="Arial" w:eastAsiaTheme="minorHAnsi" w:hAnsi="Arial" w:cs="Arial"/>
          <w:sz w:val="22"/>
          <w:szCs w:val="22"/>
          <w:lang w:eastAsia="en-US"/>
        </w:rPr>
        <w:t>Räumliche Nähe wird zum Vorteil, wenn es um wichtige und dringliche Inhalte geht, die am Besten im persönlichen Gespräch vor Ort diskutiert werden. Trotz vielfältiger technischer Möglichkeiten ist ein Gespräch von Angesicht zu Angesicht oft unabdingbar und die effizienteste Form entscheidende Informationen auszutauschen – und der Bedarf nach solchen Gesprächen wächst bei Maschinenbauern und Anlagenbetreibern, wenn es um zukunftsorientierte Entscheidungen und Festlegungen in Sachen Automatisierungstechnik geht.</w:t>
      </w:r>
    </w:p>
    <w:p w:rsidR="00AA5102" w:rsidRPr="00AA5102" w:rsidRDefault="00AA5102" w:rsidP="00AA5102">
      <w:pPr>
        <w:spacing w:line="360" w:lineRule="auto"/>
        <w:rPr>
          <w:rFonts w:ascii="Arial" w:eastAsiaTheme="minorHAnsi" w:hAnsi="Arial" w:cs="Arial"/>
          <w:sz w:val="22"/>
          <w:szCs w:val="22"/>
          <w:lang w:eastAsia="en-US"/>
        </w:rPr>
      </w:pPr>
      <w:r w:rsidRPr="00AA5102">
        <w:rPr>
          <w:rFonts w:ascii="Arial" w:eastAsiaTheme="minorHAnsi" w:hAnsi="Arial" w:cs="Arial"/>
          <w:sz w:val="22"/>
          <w:szCs w:val="22"/>
          <w:lang w:eastAsia="en-US"/>
        </w:rPr>
        <w:t xml:space="preserve">Wachendorff Automation/Prozesstechnik mit Sitz in </w:t>
      </w:r>
      <w:proofErr w:type="spellStart"/>
      <w:r w:rsidRPr="00AA5102">
        <w:rPr>
          <w:rFonts w:ascii="Arial" w:eastAsiaTheme="minorHAnsi" w:hAnsi="Arial" w:cs="Arial"/>
          <w:sz w:val="22"/>
          <w:szCs w:val="22"/>
          <w:lang w:eastAsia="en-US"/>
        </w:rPr>
        <w:t>Geisenheim</w:t>
      </w:r>
      <w:proofErr w:type="spellEnd"/>
      <w:r w:rsidRPr="00AA5102">
        <w:rPr>
          <w:rFonts w:ascii="Arial" w:eastAsiaTheme="minorHAnsi" w:hAnsi="Arial" w:cs="Arial"/>
          <w:sz w:val="22"/>
          <w:szCs w:val="22"/>
          <w:lang w:eastAsia="en-US"/>
        </w:rPr>
        <w:t xml:space="preserve">/Rheingau − Hersteller von industrie- und automotivrobusten Drehimpulsgebern sowie Lieferant intelligenter Automatisierungstechnik, z. B. in den Bereichen Bedienen &amp; Beobachten, Fernwartung, I/O-Systeme, Gateways, Digitalanzeigen − hat mit </w:t>
      </w:r>
      <w:r w:rsidRPr="00AA5102">
        <w:rPr>
          <w:rFonts w:ascii="Arial" w:eastAsiaTheme="minorHAnsi" w:hAnsi="Arial" w:cs="Arial"/>
          <w:b/>
          <w:sz w:val="22"/>
          <w:szCs w:val="22"/>
          <w:lang w:eastAsia="en-US"/>
        </w:rPr>
        <w:t>Sven Thöming</w:t>
      </w:r>
      <w:r w:rsidRPr="00AA5102">
        <w:rPr>
          <w:rFonts w:ascii="Arial" w:eastAsiaTheme="minorHAnsi" w:hAnsi="Arial" w:cs="Arial"/>
          <w:sz w:val="22"/>
          <w:szCs w:val="22"/>
          <w:lang w:eastAsia="en-US"/>
        </w:rPr>
        <w:t xml:space="preserve"> das Team an Vertriebsingenieuren mit einschlägiger Branchenerfahrung erweitert. Sven Thöming wird sich ab sofort als Gebietsvertriebsleiter D-Nord in den PLZ-Gebieten 17xxx bis 313xx intensiv, kompetent und zuverlässig um Anfragen und Aufgabenstellungen der Wachendorff-Kunden und -Interessenten kümmern.  </w:t>
      </w:r>
      <w:r>
        <w:rPr>
          <w:rFonts w:ascii="Arial" w:eastAsiaTheme="minorHAnsi" w:hAnsi="Arial" w:cs="Arial"/>
          <w:sz w:val="22"/>
          <w:szCs w:val="22"/>
          <w:lang w:eastAsia="en-US"/>
        </w:rPr>
        <w:t xml:space="preserve">  </w:t>
      </w:r>
      <w:hyperlink r:id="rId7" w:history="1">
        <w:r w:rsidRPr="00AA5102">
          <w:rPr>
            <w:rFonts w:ascii="Arial" w:eastAsiaTheme="minorHAnsi" w:hAnsi="Arial" w:cs="Arial"/>
            <w:color w:val="0563C1" w:themeColor="hyperlink"/>
            <w:sz w:val="22"/>
            <w:szCs w:val="22"/>
            <w:u w:val="single"/>
            <w:lang w:eastAsia="en-US"/>
          </w:rPr>
          <w:t>www.wachendorff.de</w:t>
        </w:r>
      </w:hyperlink>
      <w:r>
        <w:rPr>
          <w:rFonts w:ascii="Arial" w:eastAsiaTheme="minorHAnsi" w:hAnsi="Arial" w:cs="Arial"/>
          <w:sz w:val="22"/>
          <w:szCs w:val="22"/>
          <w:lang w:eastAsia="en-US"/>
        </w:rPr>
        <w:t xml:space="preserve"> </w:t>
      </w:r>
    </w:p>
    <w:p w:rsidR="00AA5102" w:rsidRPr="00AA5102" w:rsidRDefault="00AA5102" w:rsidP="00AA5102">
      <w:pPr>
        <w:rPr>
          <w:rFonts w:ascii="Arial" w:eastAsiaTheme="minorHAnsi" w:hAnsi="Arial" w:cs="Arial"/>
          <w:sz w:val="22"/>
          <w:szCs w:val="22"/>
          <w:lang w:eastAsia="en-US"/>
        </w:rPr>
      </w:pPr>
      <w:bookmarkStart w:id="0" w:name="_GoBack"/>
      <w:bookmarkEnd w:id="0"/>
    </w:p>
    <w:p w:rsidR="00AA5102" w:rsidRDefault="00AA5102" w:rsidP="00AA5102">
      <w:pPr>
        <w:rPr>
          <w:rFonts w:ascii="Arial" w:eastAsiaTheme="minorHAnsi" w:hAnsi="Arial" w:cs="Arial"/>
          <w:sz w:val="22"/>
          <w:szCs w:val="22"/>
          <w:lang w:eastAsia="en-US"/>
        </w:rPr>
      </w:pPr>
      <w:r w:rsidRPr="00AA5102">
        <w:rPr>
          <w:rFonts w:ascii="Arial" w:eastAsiaTheme="minorHAnsi" w:hAnsi="Arial" w:cs="Arial"/>
          <w:sz w:val="22"/>
          <w:szCs w:val="22"/>
          <w:lang w:eastAsia="en-US"/>
        </w:rPr>
        <w:t xml:space="preserve">Bild (Wachendorff): </w:t>
      </w:r>
      <w:r w:rsidRPr="00AA5102">
        <w:rPr>
          <w:rFonts w:ascii="Arial" w:eastAsiaTheme="minorHAnsi" w:hAnsi="Arial" w:cs="Arial"/>
          <w:sz w:val="22"/>
          <w:szCs w:val="22"/>
          <w:lang w:eastAsia="en-US"/>
        </w:rPr>
        <w:br/>
      </w:r>
    </w:p>
    <w:p w:rsidR="00AA5102" w:rsidRPr="00AA5102" w:rsidRDefault="00AA5102" w:rsidP="00AA5102">
      <w:pPr>
        <w:rPr>
          <w:rFonts w:ascii="Arial" w:eastAsiaTheme="minorHAnsi" w:hAnsi="Arial" w:cs="Arial"/>
          <w:sz w:val="22"/>
          <w:szCs w:val="22"/>
          <w:lang w:eastAsia="en-US"/>
        </w:rPr>
      </w:pPr>
      <w:r w:rsidRPr="00AA5102">
        <w:rPr>
          <w:rFonts w:ascii="Arial" w:eastAsiaTheme="minorHAnsi" w:hAnsi="Arial" w:cs="Arial"/>
          <w:sz w:val="22"/>
          <w:szCs w:val="22"/>
          <w:lang w:eastAsia="en-US"/>
        </w:rPr>
        <w:t>Wachendorff_PI_WA2014_WeitererVertriebsingenieur_SvenTöming_1</w:t>
      </w:r>
      <w:r w:rsidR="00125B06">
        <w:rPr>
          <w:rFonts w:ascii="Arial" w:eastAsiaTheme="minorHAnsi" w:hAnsi="Arial" w:cs="Arial"/>
          <w:sz w:val="22"/>
          <w:szCs w:val="22"/>
          <w:lang w:eastAsia="en-US"/>
        </w:rPr>
        <w:t>3</w:t>
      </w:r>
      <w:r w:rsidRPr="00AA5102">
        <w:rPr>
          <w:rFonts w:ascii="Arial" w:eastAsiaTheme="minorHAnsi" w:hAnsi="Arial" w:cs="Arial"/>
          <w:sz w:val="22"/>
          <w:szCs w:val="22"/>
          <w:lang w:eastAsia="en-US"/>
        </w:rPr>
        <w:t>022015.jpg</w:t>
      </w:r>
    </w:p>
    <w:p w:rsidR="00AA5102" w:rsidRPr="00AA5102" w:rsidRDefault="00AA5102" w:rsidP="00AA5102">
      <w:pPr>
        <w:rPr>
          <w:rFonts w:ascii="Arial" w:eastAsiaTheme="minorHAnsi" w:hAnsi="Arial" w:cs="Arial"/>
          <w:sz w:val="22"/>
          <w:szCs w:val="22"/>
          <w:lang w:eastAsia="en-US"/>
        </w:rPr>
      </w:pPr>
    </w:p>
    <w:p w:rsidR="00E37846" w:rsidRPr="00E37846" w:rsidRDefault="00AA5102" w:rsidP="00AA5102">
      <w:pPr>
        <w:rPr>
          <w:rFonts w:ascii="Arial" w:eastAsiaTheme="minorHAnsi" w:hAnsi="Arial" w:cs="Arial"/>
          <w:color w:val="000000"/>
          <w:sz w:val="22"/>
          <w:szCs w:val="22"/>
          <w:lang w:eastAsia="en-US"/>
        </w:rPr>
      </w:pPr>
      <w:r w:rsidRPr="00AA5102">
        <w:rPr>
          <w:rFonts w:ascii="Calibri" w:eastAsiaTheme="minorHAnsi" w:hAnsi="Calibri"/>
          <w:noProof/>
          <w:sz w:val="22"/>
          <w:szCs w:val="22"/>
        </w:rPr>
        <w:drawing>
          <wp:inline distT="0" distB="0" distL="0" distR="0" wp14:anchorId="0FBC0566" wp14:editId="3B27C1C4">
            <wp:extent cx="584699" cy="846806"/>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6474" cy="863860"/>
                    </a:xfrm>
                    <a:prstGeom prst="rect">
                      <a:avLst/>
                    </a:prstGeom>
                  </pic:spPr>
                </pic:pic>
              </a:graphicData>
            </a:graphic>
          </wp:inline>
        </w:drawing>
      </w:r>
      <w:r>
        <w:rPr>
          <w:rFonts w:ascii="Arial" w:eastAsiaTheme="minorHAnsi" w:hAnsi="Arial" w:cs="Arial"/>
          <w:sz w:val="22"/>
          <w:szCs w:val="22"/>
          <w:lang w:eastAsia="en-US"/>
        </w:rPr>
        <w:t xml:space="preserve"> </w:t>
      </w:r>
    </w:p>
    <w:sectPr w:rsidR="00E37846" w:rsidRPr="00E37846" w:rsidSect="00AA5102">
      <w:headerReference w:type="even" r:id="rId9"/>
      <w:headerReference w:type="default" r:id="rId10"/>
      <w:footerReference w:type="even" r:id="rId11"/>
      <w:footerReference w:type="default" r:id="rId12"/>
      <w:headerReference w:type="first" r:id="rId13"/>
      <w:footerReference w:type="first" r:id="rId14"/>
      <w:pgSz w:w="11906" w:h="16838" w:code="9"/>
      <w:pgMar w:top="405" w:right="849" w:bottom="120" w:left="1559" w:header="0" w:footer="4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11" w:rsidRDefault="00B72C11">
      <w:r>
        <w:separator/>
      </w:r>
    </w:p>
  </w:endnote>
  <w:endnote w:type="continuationSeparator" w:id="0">
    <w:p w:rsidR="00B72C11" w:rsidRDefault="00B7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3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F0" w:rsidRDefault="00901F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24666"/>
      <w:docPartObj>
        <w:docPartGallery w:val="Page Numbers (Bottom of Page)"/>
        <w:docPartUnique/>
      </w:docPartObj>
    </w:sdtPr>
    <w:sdtEndPr>
      <w:rPr>
        <w:rFonts w:ascii="Arial" w:hAnsi="Arial" w:cs="Arial"/>
        <w:sz w:val="22"/>
        <w:szCs w:val="22"/>
      </w:rPr>
    </w:sdtEndPr>
    <w:sdtContent>
      <w:p w:rsidR="00501A9A" w:rsidRPr="00501A9A" w:rsidRDefault="00501A9A" w:rsidP="00501A9A">
        <w:pPr>
          <w:pStyle w:val="Fuzeile"/>
          <w:jc w:val="right"/>
          <w:rPr>
            <w:rFonts w:ascii="Arial" w:hAnsi="Arial" w:cs="Arial"/>
            <w:sz w:val="22"/>
            <w:szCs w:val="22"/>
          </w:rPr>
        </w:pPr>
        <w:r w:rsidRPr="00501A9A">
          <w:rPr>
            <w:rFonts w:ascii="Arial" w:hAnsi="Arial" w:cs="Arial"/>
            <w:sz w:val="22"/>
            <w:szCs w:val="22"/>
          </w:rPr>
          <w:t xml:space="preserve">Seite </w:t>
        </w:r>
        <w:r>
          <w:rPr>
            <w:rFonts w:ascii="Arial" w:hAnsi="Arial" w:cs="Arial"/>
            <w:sz w:val="22"/>
            <w:szCs w:val="22"/>
          </w:rPr>
          <w:t>2</w:t>
        </w:r>
        <w:r w:rsidRPr="00501A9A">
          <w:rPr>
            <w:rFonts w:ascii="Arial" w:hAnsi="Arial" w:cs="Arial"/>
            <w:sz w:val="22"/>
            <w:szCs w:val="22"/>
          </w:rPr>
          <w:t xml:space="preserve"> von 2</w:t>
        </w:r>
      </w:p>
    </w:sdtContent>
  </w:sdt>
  <w:p w:rsidR="006B7414" w:rsidRDefault="006B7414">
    <w:pPr>
      <w:pStyle w:val="Fuzeile"/>
      <w:jc w:val="center"/>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9A" w:rsidRPr="00901FF0" w:rsidRDefault="00501A9A" w:rsidP="00901F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11" w:rsidRDefault="00B72C11">
      <w:r>
        <w:separator/>
      </w:r>
    </w:p>
  </w:footnote>
  <w:footnote w:type="continuationSeparator" w:id="0">
    <w:p w:rsidR="00B72C11" w:rsidRDefault="00B72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F0" w:rsidRDefault="00901F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14" w:rsidRDefault="006B7414">
    <w:pPr>
      <w:pStyle w:val="Kopfzeile"/>
      <w:ind w:left="5812"/>
      <w:rPr>
        <w:rFonts w:ascii="Arial" w:hAnsi="Arial" w:cs="Arial"/>
        <w:b/>
        <w:bCs/>
      </w:rPr>
    </w:pPr>
  </w:p>
  <w:p w:rsidR="006B7414" w:rsidRDefault="006B7414">
    <w:pPr>
      <w:pStyle w:val="Kopfzeile"/>
      <w:rPr>
        <w:rFonts w:ascii="Arial" w:hAnsi="Arial" w:cs="Arial"/>
        <w:b/>
        <w:bCs/>
      </w:rPr>
    </w:pPr>
  </w:p>
  <w:p w:rsidR="006B7414" w:rsidRDefault="006B7414">
    <w:pPr>
      <w:pStyle w:val="Kopfzeile"/>
      <w:ind w:left="6521"/>
      <w:rPr>
        <w:rFonts w:ascii="Arial" w:hAnsi="Arial" w:cs="Arial"/>
        <w:b/>
        <w:bCs/>
      </w:rPr>
    </w:pPr>
  </w:p>
  <w:p w:rsidR="006B7414" w:rsidRDefault="00380F94">
    <w:pPr>
      <w:pStyle w:val="Kopfzeile"/>
      <w:rPr>
        <w:rFonts w:ascii="Arial" w:hAnsi="Arial" w:cs="Arial"/>
        <w:b/>
        <w:bCs/>
      </w:rPr>
    </w:pPr>
    <w:r>
      <w:rPr>
        <w:rFonts w:ascii="Arial" w:hAnsi="Arial" w:cs="Arial"/>
        <w:b/>
        <w:bCs/>
        <w:noProof/>
      </w:rPr>
      <w:drawing>
        <wp:anchor distT="0" distB="0" distL="114300" distR="114300" simplePos="0" relativeHeight="251657216"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6" name="Bild 3"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chriftzug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414" w:rsidRDefault="006B7414">
    <w:pPr>
      <w:pStyle w:val="Kopfzeile"/>
      <w:ind w:left="6237"/>
      <w:rPr>
        <w:rFonts w:ascii="Arial" w:hAnsi="Arial" w:cs="Arial"/>
        <w:b/>
        <w:bCs/>
      </w:rPr>
    </w:pPr>
    <w:r>
      <w:rPr>
        <w:rFonts w:ascii="Arial" w:hAnsi="Arial" w:cs="Arial"/>
        <w:b/>
        <w:bCs/>
      </w:rPr>
      <w:t xml:space="preserve">Wachendorff Automation </w:t>
    </w:r>
  </w:p>
  <w:p w:rsidR="006B7414" w:rsidRDefault="006B7414">
    <w:pPr>
      <w:pStyle w:val="Kopfzeile"/>
      <w:ind w:left="6237"/>
      <w:rPr>
        <w:rFonts w:ascii="Arial" w:hAnsi="Arial" w:cs="Arial"/>
      </w:rPr>
    </w:pPr>
    <w:r>
      <w:rPr>
        <w:rFonts w:ascii="Arial" w:hAnsi="Arial" w:cs="Arial"/>
      </w:rPr>
      <w:t>GmbH &amp; Co. KG</w:t>
    </w:r>
  </w:p>
  <w:p w:rsidR="006B7414" w:rsidRDefault="006B7414">
    <w:pPr>
      <w:pStyle w:val="Kopfzeile"/>
      <w:ind w:left="6237"/>
      <w:rPr>
        <w:rFonts w:ascii="Arial" w:hAnsi="Arial" w:cs="Arial"/>
      </w:rPr>
    </w:pPr>
    <w:r>
      <w:rPr>
        <w:rFonts w:ascii="Arial" w:hAnsi="Arial" w:cs="Arial"/>
      </w:rPr>
      <w:t>Industriestraße 7</w:t>
    </w:r>
  </w:p>
  <w:p w:rsidR="006B7414" w:rsidRDefault="006B7414">
    <w:pPr>
      <w:pStyle w:val="Kopfzeile"/>
      <w:tabs>
        <w:tab w:val="left" w:pos="5812"/>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p>
  <w:p w:rsidR="006B7414" w:rsidRDefault="006B7414">
    <w:pPr>
      <w:pStyle w:val="Kopfzeile"/>
      <w:tabs>
        <w:tab w:val="left" w:pos="5812"/>
      </w:tabs>
      <w:ind w:left="6237"/>
      <w:rPr>
        <w:rFonts w:ascii="Arial" w:hAnsi="Arial" w:cs="Arial"/>
      </w:rPr>
    </w:pPr>
  </w:p>
  <w:p w:rsidR="006B7414" w:rsidRDefault="006B7414">
    <w:pPr>
      <w:pStyle w:val="Kopfzeile"/>
      <w:tabs>
        <w:tab w:val="left" w:pos="5812"/>
      </w:tabs>
      <w:ind w:left="6237"/>
      <w:rPr>
        <w:rFonts w:ascii="Arial" w:hAnsi="Arial" w:cs="Arial"/>
      </w:rPr>
    </w:pPr>
    <w:r>
      <w:rPr>
        <w:rFonts w:ascii="Arial" w:hAnsi="Arial" w:cs="Arial"/>
      </w:rPr>
      <w:t>Tel.: +49 (0) 67 22 / 99 65 - 25</w:t>
    </w:r>
  </w:p>
  <w:p w:rsidR="006B7414" w:rsidRDefault="006B7414">
    <w:pPr>
      <w:pStyle w:val="Kopfzeile"/>
      <w:tabs>
        <w:tab w:val="clear" w:pos="9072"/>
        <w:tab w:val="left" w:pos="5812"/>
        <w:tab w:val="right" w:pos="9214"/>
      </w:tabs>
      <w:ind w:left="6237" w:right="-286"/>
      <w:rPr>
        <w:rFonts w:ascii="Arial" w:hAnsi="Arial" w:cs="Arial"/>
        <w:lang w:val="fr-FR"/>
      </w:rPr>
    </w:pPr>
    <w:r>
      <w:rPr>
        <w:rFonts w:ascii="Arial" w:hAnsi="Arial" w:cs="Arial"/>
        <w:lang w:val="fr-FR"/>
      </w:rPr>
      <w:t>Fax: +49 (0) 67 22 / 99 65 - 70</w:t>
    </w:r>
  </w:p>
  <w:p w:rsidR="006B7414" w:rsidRDefault="006B7414">
    <w:pPr>
      <w:pStyle w:val="Kopfzeile"/>
      <w:tabs>
        <w:tab w:val="left" w:pos="5812"/>
      </w:tabs>
      <w:ind w:left="6237"/>
      <w:rPr>
        <w:rFonts w:ascii="Arial" w:hAnsi="Arial" w:cs="Arial"/>
        <w:lang w:val="fr-FR"/>
      </w:rPr>
    </w:pPr>
  </w:p>
  <w:p w:rsidR="006B7414" w:rsidRDefault="006B7414">
    <w:pPr>
      <w:pStyle w:val="Kopfzeile"/>
      <w:tabs>
        <w:tab w:val="clear" w:pos="4536"/>
        <w:tab w:val="center" w:pos="-567"/>
        <w:tab w:val="left" w:pos="6237"/>
      </w:tabs>
      <w:ind w:left="-280"/>
      <w:rPr>
        <w:rFonts w:ascii="Arial" w:hAnsi="Arial" w:cs="Arial"/>
        <w:b/>
        <w:bCs/>
        <w:lang w:val="fr-FR"/>
      </w:rPr>
    </w:pPr>
    <w:r>
      <w:rPr>
        <w:rFonts w:ascii="Arial" w:hAnsi="Arial" w:cs="Arial"/>
        <w:lang w:val="fr-FR"/>
      </w:rPr>
      <w:tab/>
      <w:t>www.wachendorff</w:t>
    </w:r>
    <w:r w:rsidR="00292694">
      <w:rPr>
        <w:rFonts w:ascii="Arial" w:hAnsi="Arial" w:cs="Arial"/>
        <w:lang w:val="fr-FR"/>
      </w:rPr>
      <w:t>-automation</w:t>
    </w:r>
    <w:r>
      <w:rPr>
        <w:rFonts w:ascii="Arial" w:hAnsi="Arial" w:cs="Arial"/>
        <w:lang w:val="fr-FR"/>
      </w:rPr>
      <w:t>.de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11" w:rsidRDefault="00B72C11">
    <w:pPr>
      <w:pStyle w:val="Kopfzeile"/>
      <w:ind w:left="6521"/>
      <w:rPr>
        <w:rFonts w:ascii="Arial" w:hAnsi="Arial" w:cs="Arial"/>
        <w:b/>
        <w:bCs/>
      </w:rPr>
    </w:pPr>
  </w:p>
  <w:p w:rsidR="006B7414" w:rsidRDefault="006B7414">
    <w:pPr>
      <w:pStyle w:val="Kopfzeile"/>
      <w:ind w:left="6521"/>
      <w:rPr>
        <w:rFonts w:ascii="Arial" w:hAnsi="Arial" w:cs="Arial"/>
        <w:b/>
        <w:bCs/>
      </w:rPr>
    </w:pPr>
  </w:p>
  <w:p w:rsidR="006B7414" w:rsidRDefault="00E85F7E">
    <w:pPr>
      <w:pStyle w:val="Kopfzeile"/>
      <w:rPr>
        <w:rFonts w:ascii="Arial" w:hAnsi="Arial" w:cs="Arial"/>
        <w:b/>
        <w:bCs/>
      </w:rPr>
    </w:pPr>
    <w:r>
      <w:rPr>
        <w:noProof/>
      </w:rPr>
      <w:drawing>
        <wp:anchor distT="0" distB="0" distL="114300" distR="114300" simplePos="0" relativeHeight="251659264" behindDoc="1" locked="0" layoutInCell="1" allowOverlap="1" wp14:anchorId="47CA08FF" wp14:editId="2CC8043E">
          <wp:simplePos x="0" y="0"/>
          <wp:positionH relativeFrom="column">
            <wp:posOffset>-47625</wp:posOffset>
          </wp:positionH>
          <wp:positionV relativeFrom="paragraph">
            <wp:posOffset>152400</wp:posOffset>
          </wp:positionV>
          <wp:extent cx="2743200" cy="504825"/>
          <wp:effectExtent l="0" t="0" r="0" b="9525"/>
          <wp:wrapNone/>
          <wp:docPr id="8" name="Bild 6" descr="V:\Wachendorff Prozesstechnik\Marketing\_Grafik_Design\Logos\Nur_RW-Wachendorff\Logo_Wachendor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achendorff Prozesstechnik\Marketing\_Grafik_Design\Logos\Nur_RW-Wachendorff\Logo_Wachendorf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414" w:rsidRDefault="006B7414">
    <w:pPr>
      <w:pStyle w:val="Kopfzeile"/>
      <w:ind w:left="6237"/>
      <w:rPr>
        <w:rFonts w:ascii="Arial" w:hAnsi="Arial" w:cs="Arial"/>
        <w:b/>
        <w:bCs/>
      </w:rPr>
    </w:pPr>
    <w:r>
      <w:rPr>
        <w:rFonts w:ascii="Arial" w:hAnsi="Arial" w:cs="Arial"/>
        <w:b/>
        <w:bCs/>
      </w:rPr>
      <w:t xml:space="preserve">Wachendorff Automation </w:t>
    </w:r>
  </w:p>
  <w:p w:rsidR="006B7414" w:rsidRDefault="006B7414">
    <w:pPr>
      <w:pStyle w:val="Kopfzeile"/>
      <w:ind w:left="6237"/>
      <w:rPr>
        <w:rFonts w:ascii="Arial" w:hAnsi="Arial" w:cs="Arial"/>
      </w:rPr>
    </w:pPr>
    <w:r>
      <w:rPr>
        <w:rFonts w:ascii="Arial" w:hAnsi="Arial" w:cs="Arial"/>
      </w:rPr>
      <w:t>GmbH &amp; Co. KG</w:t>
    </w:r>
  </w:p>
  <w:p w:rsidR="006B7414" w:rsidRDefault="006B7414">
    <w:pPr>
      <w:pStyle w:val="Kopfzeile"/>
      <w:ind w:left="6237"/>
      <w:rPr>
        <w:rFonts w:ascii="Arial" w:hAnsi="Arial" w:cs="Arial"/>
      </w:rPr>
    </w:pPr>
    <w:r>
      <w:rPr>
        <w:rFonts w:ascii="Arial" w:hAnsi="Arial" w:cs="Arial"/>
      </w:rPr>
      <w:t>Industriestraße 7</w:t>
    </w:r>
  </w:p>
  <w:p w:rsidR="006B7414" w:rsidRDefault="006B7414">
    <w:pPr>
      <w:pStyle w:val="Kopfzeile"/>
      <w:tabs>
        <w:tab w:val="left" w:pos="5812"/>
      </w:tabs>
      <w:ind w:left="6237"/>
      <w:rPr>
        <w:rFonts w:ascii="Arial" w:hAnsi="Arial" w:cs="Arial"/>
      </w:rPr>
    </w:pPr>
    <w:r w:rsidRPr="00292694">
      <w:rPr>
        <w:rFonts w:ascii="Arial" w:hAnsi="Arial" w:cs="Arial"/>
      </w:rPr>
      <w:t xml:space="preserve">D-65366 </w:t>
    </w:r>
    <w:proofErr w:type="spellStart"/>
    <w:r w:rsidRPr="00292694">
      <w:rPr>
        <w:rFonts w:ascii="Arial" w:hAnsi="Arial" w:cs="Arial"/>
      </w:rPr>
      <w:t>Geisenheim</w:t>
    </w:r>
    <w:proofErr w:type="spellEnd"/>
    <w:r w:rsidR="00B72C11" w:rsidRPr="00292694">
      <w:rPr>
        <w:rFonts w:ascii="Arial" w:hAnsi="Arial" w:cs="Arial"/>
      </w:rPr>
      <w:t xml:space="preserve"> / Germany</w:t>
    </w:r>
  </w:p>
  <w:p w:rsidR="003A014C" w:rsidRPr="00292694" w:rsidRDefault="003A014C">
    <w:pPr>
      <w:pStyle w:val="Kopfzeile"/>
      <w:tabs>
        <w:tab w:val="left" w:pos="5812"/>
      </w:tabs>
      <w:ind w:left="6237"/>
      <w:rPr>
        <w:rFonts w:ascii="Arial" w:hAnsi="Arial" w:cs="Arial"/>
      </w:rPr>
    </w:pPr>
  </w:p>
  <w:p w:rsidR="006B7414" w:rsidRPr="00292694" w:rsidRDefault="00B72C11">
    <w:pPr>
      <w:pStyle w:val="Kopfzeile"/>
      <w:tabs>
        <w:tab w:val="left" w:pos="5812"/>
      </w:tabs>
      <w:ind w:left="6237"/>
      <w:rPr>
        <w:rFonts w:ascii="Arial" w:hAnsi="Arial" w:cs="Arial"/>
      </w:rPr>
    </w:pPr>
    <w:r w:rsidRPr="00292694">
      <w:rPr>
        <w:rFonts w:ascii="Arial" w:hAnsi="Arial" w:cs="Arial"/>
      </w:rPr>
      <w:t>Fon</w:t>
    </w:r>
    <w:r w:rsidR="006B7414" w:rsidRPr="00292694">
      <w:rPr>
        <w:rFonts w:ascii="Arial" w:hAnsi="Arial" w:cs="Arial"/>
      </w:rPr>
      <w:t>: +49 (0) 67 22 / 99 65 - 25</w:t>
    </w:r>
  </w:p>
  <w:p w:rsidR="003A014C" w:rsidRDefault="00B72C11" w:rsidP="00791AFE">
    <w:pPr>
      <w:ind w:left="6237"/>
      <w:rPr>
        <w:rFonts w:ascii="Arial" w:hAnsi="Arial" w:cs="Arial"/>
        <w:lang w:val="fr-FR"/>
      </w:rPr>
    </w:pPr>
    <w:r>
      <w:rPr>
        <w:rFonts w:ascii="Arial" w:hAnsi="Arial" w:cs="Arial"/>
        <w:lang w:val="fr-FR"/>
      </w:rPr>
      <w:t xml:space="preserve">Fax: +49 (0) 67 22 / 99 65 </w:t>
    </w:r>
    <w:r w:rsidR="00E85F7E">
      <w:rPr>
        <w:rFonts w:ascii="Arial" w:hAnsi="Arial" w:cs="Arial"/>
        <w:lang w:val="fr-FR"/>
      </w:rPr>
      <w:t>-</w:t>
    </w:r>
    <w:r>
      <w:rPr>
        <w:rFonts w:ascii="Arial" w:hAnsi="Arial" w:cs="Arial"/>
        <w:lang w:val="fr-FR"/>
      </w:rPr>
      <w:t xml:space="preserve"> </w:t>
    </w:r>
    <w:r w:rsidR="003A014C">
      <w:rPr>
        <w:rFonts w:ascii="Arial" w:hAnsi="Arial" w:cs="Arial"/>
        <w:lang w:val="fr-FR"/>
      </w:rPr>
      <w:t>7</w:t>
    </w:r>
    <w:r>
      <w:rPr>
        <w:rFonts w:ascii="Arial" w:hAnsi="Arial" w:cs="Arial"/>
        <w:lang w:val="fr-FR"/>
      </w:rPr>
      <w:t>0</w:t>
    </w:r>
  </w:p>
  <w:p w:rsidR="00791AFE" w:rsidRDefault="003A014C" w:rsidP="00791AFE">
    <w:pPr>
      <w:ind w:left="6237"/>
      <w:rPr>
        <w:rStyle w:val="Hyperlink"/>
        <w:rFonts w:ascii="Arial" w:hAnsi="Arial" w:cs="Arial"/>
        <w:lang w:val="fr-FR"/>
      </w:rPr>
    </w:pPr>
    <w:r>
      <w:rPr>
        <w:rFonts w:ascii="Arial" w:hAnsi="Arial" w:cs="Arial"/>
        <w:lang w:val="fr-FR"/>
      </w:rPr>
      <w:t>E-Mail : wdg@wachendorff.de</w:t>
    </w:r>
    <w:r w:rsidR="00B72C11">
      <w:rPr>
        <w:rFonts w:ascii="Arial" w:hAnsi="Arial" w:cs="Arial"/>
        <w:lang w:val="fr-FR"/>
      </w:rPr>
      <w:br/>
    </w:r>
    <w:r w:rsidR="00B72C11" w:rsidRPr="00B72C11">
      <w:rPr>
        <w:rFonts w:ascii="Arial" w:hAnsi="Arial" w:cs="Arial"/>
        <w:lang w:val="fr-FR"/>
      </w:rPr>
      <w:t>www.wachendorff-automation.de</w:t>
    </w:r>
    <w:r w:rsidR="00B72C11">
      <w:rPr>
        <w:rFonts w:ascii="Arial" w:hAnsi="Arial" w:cs="Arial"/>
        <w:lang w:val="fr-FR"/>
      </w:rPr>
      <w:br/>
    </w:r>
    <w:r w:rsidR="00B72C11">
      <w:rPr>
        <w:rFonts w:ascii="Arial" w:hAnsi="Arial" w:cs="Arial"/>
        <w:lang w:val="fr-FR"/>
      </w:rPr>
      <w:br/>
    </w:r>
    <w:proofErr w:type="spellStart"/>
    <w:r w:rsidR="00040AED">
      <w:rPr>
        <w:rFonts w:ascii="Arial" w:hAnsi="Arial" w:cs="Arial"/>
        <w:lang w:val="fr-FR"/>
      </w:rPr>
      <w:t>Ansprechpartner</w:t>
    </w:r>
    <w:proofErr w:type="spellEnd"/>
    <w:r w:rsidR="00040AED">
      <w:rPr>
        <w:rFonts w:ascii="Arial" w:hAnsi="Arial" w:cs="Arial"/>
        <w:lang w:val="fr-FR"/>
      </w:rPr>
      <w:t xml:space="preserve"> </w:t>
    </w:r>
    <w:proofErr w:type="spellStart"/>
    <w:r w:rsidR="00040AED">
      <w:rPr>
        <w:rFonts w:ascii="Arial" w:hAnsi="Arial" w:cs="Arial"/>
        <w:lang w:val="fr-FR"/>
      </w:rPr>
      <w:t>für</w:t>
    </w:r>
    <w:proofErr w:type="spellEnd"/>
    <w:r w:rsidR="00040AED">
      <w:rPr>
        <w:rFonts w:ascii="Arial" w:hAnsi="Arial" w:cs="Arial"/>
        <w:lang w:val="fr-FR"/>
      </w:rPr>
      <w:t xml:space="preserve"> </w:t>
    </w:r>
    <w:proofErr w:type="spellStart"/>
    <w:r w:rsidR="00040AED">
      <w:rPr>
        <w:rFonts w:ascii="Arial" w:hAnsi="Arial" w:cs="Arial"/>
        <w:lang w:val="fr-FR"/>
      </w:rPr>
      <w:t>Redakt</w:t>
    </w:r>
    <w:r w:rsidR="00292694">
      <w:rPr>
        <w:rFonts w:ascii="Arial" w:hAnsi="Arial" w:cs="Arial"/>
        <w:lang w:val="fr-FR"/>
      </w:rPr>
      <w:t>ionen</w:t>
    </w:r>
    <w:proofErr w:type="spellEnd"/>
    <w:r w:rsidR="00040AED">
      <w:rPr>
        <w:rFonts w:ascii="Arial" w:hAnsi="Arial" w:cs="Arial"/>
        <w:lang w:val="fr-FR"/>
      </w:rPr>
      <w:t>:</w:t>
    </w:r>
    <w:r w:rsidR="00B72C11">
      <w:rPr>
        <w:rFonts w:ascii="Arial" w:hAnsi="Arial" w:cs="Arial"/>
        <w:lang w:val="fr-FR"/>
      </w:rPr>
      <w:br/>
    </w:r>
    <w:r w:rsidR="00B72C11" w:rsidRPr="00B72C11">
      <w:rPr>
        <w:rFonts w:ascii="Arial" w:hAnsi="Arial" w:cs="Arial"/>
        <w:sz w:val="8"/>
        <w:lang w:val="fr-FR"/>
      </w:rPr>
      <w:br/>
    </w:r>
    <w:r w:rsidR="00B72C11">
      <w:rPr>
        <w:rFonts w:ascii="Arial" w:hAnsi="Arial" w:cs="Arial"/>
        <w:lang w:val="fr-FR"/>
      </w:rPr>
      <w:t xml:space="preserve">Dirk Rott, </w:t>
    </w:r>
    <w:proofErr w:type="spellStart"/>
    <w:r w:rsidR="00040AED">
      <w:rPr>
        <w:rFonts w:ascii="Arial" w:hAnsi="Arial" w:cs="Arial"/>
        <w:lang w:val="fr-FR"/>
      </w:rPr>
      <w:t>Leiter</w:t>
    </w:r>
    <w:proofErr w:type="spellEnd"/>
    <w:r w:rsidR="00040AED">
      <w:rPr>
        <w:rFonts w:ascii="Arial" w:hAnsi="Arial" w:cs="Arial"/>
        <w:lang w:val="fr-FR"/>
      </w:rPr>
      <w:t xml:space="preserve"> Marketing</w:t>
    </w:r>
    <w:r w:rsidR="00E85F7E">
      <w:rPr>
        <w:rFonts w:ascii="Arial" w:hAnsi="Arial" w:cs="Arial"/>
        <w:lang w:val="fr-FR"/>
      </w:rPr>
      <w:br/>
    </w:r>
    <w:r w:rsidR="00791AFE" w:rsidRPr="00E85F7E">
      <w:rPr>
        <w:rFonts w:ascii="Arial" w:hAnsi="Arial" w:cs="Arial"/>
        <w:lang w:val="fr-FR"/>
      </w:rPr>
      <w:t>dro@wachendorff.de</w:t>
    </w:r>
    <w:r w:rsidR="000B2B3E">
      <w:rPr>
        <w:rStyle w:val="Hyperlink"/>
        <w:rFonts w:ascii="Arial" w:hAnsi="Arial" w:cs="Arial"/>
        <w:lang w:val="fr-FR"/>
      </w:rPr>
      <w:t xml:space="preserve"> </w:t>
    </w:r>
  </w:p>
  <w:p w:rsidR="000B2B3E" w:rsidRDefault="000B2B3E" w:rsidP="00791AFE">
    <w:pPr>
      <w:ind w:left="6237"/>
      <w:rPr>
        <w:rStyle w:val="Hyperlink"/>
        <w:rFonts w:ascii="Arial" w:hAnsi="Arial" w:cs="Arial"/>
        <w:lang w:val="fr-FR"/>
      </w:rPr>
    </w:pPr>
  </w:p>
  <w:p w:rsidR="000B2B3E" w:rsidRPr="000B2B3E" w:rsidRDefault="00E37846" w:rsidP="00791AFE">
    <w:pPr>
      <w:ind w:left="6237"/>
      <w:rPr>
        <w:rFonts w:ascii="Arial" w:hAnsi="Arial" w:cs="Arial"/>
        <w:lang w:val="fr-FR"/>
      </w:rPr>
    </w:pPr>
    <w:r>
      <w:rPr>
        <w:rStyle w:val="Hyperlink"/>
        <w:rFonts w:ascii="Arial" w:hAnsi="Arial" w:cs="Arial"/>
        <w:color w:val="auto"/>
        <w:u w:val="none"/>
        <w:lang w:val="fr-FR"/>
      </w:rPr>
      <w:t>1</w:t>
    </w:r>
    <w:r w:rsidR="00AA5102">
      <w:rPr>
        <w:rStyle w:val="Hyperlink"/>
        <w:rFonts w:ascii="Arial" w:hAnsi="Arial" w:cs="Arial"/>
        <w:color w:val="auto"/>
        <w:u w:val="none"/>
        <w:lang w:val="fr-FR"/>
      </w:rPr>
      <w:t>3</w:t>
    </w:r>
    <w:r w:rsidR="000B2B3E" w:rsidRPr="000B2B3E">
      <w:rPr>
        <w:rStyle w:val="Hyperlink"/>
        <w:rFonts w:ascii="Arial" w:hAnsi="Arial" w:cs="Arial"/>
        <w:color w:val="auto"/>
        <w:u w:val="none"/>
        <w:lang w:val="fr-FR"/>
      </w:rPr>
      <w:t>.</w:t>
    </w:r>
    <w:r w:rsidR="00795424">
      <w:rPr>
        <w:rStyle w:val="Hyperlink"/>
        <w:rFonts w:ascii="Arial" w:hAnsi="Arial" w:cs="Arial"/>
        <w:color w:val="auto"/>
        <w:u w:val="none"/>
        <w:lang w:val="fr-FR"/>
      </w:rPr>
      <w:t xml:space="preserve"> </w:t>
    </w:r>
    <w:proofErr w:type="spellStart"/>
    <w:r w:rsidR="00795424">
      <w:rPr>
        <w:rStyle w:val="Hyperlink"/>
        <w:rFonts w:ascii="Arial" w:hAnsi="Arial" w:cs="Arial"/>
        <w:color w:val="auto"/>
        <w:u w:val="none"/>
        <w:lang w:val="fr-FR"/>
      </w:rPr>
      <w:t>Februar</w:t>
    </w:r>
    <w:proofErr w:type="spellEnd"/>
    <w:r>
      <w:rPr>
        <w:rStyle w:val="Hyperlink"/>
        <w:rFonts w:ascii="Arial" w:hAnsi="Arial" w:cs="Arial"/>
        <w:color w:val="auto"/>
        <w:u w:val="none"/>
        <w:lang w:val="fr-FR"/>
      </w:rPr>
      <w:t xml:space="preserve"> </w:t>
    </w:r>
    <w:r w:rsidR="000B2B3E" w:rsidRPr="000B2B3E">
      <w:rPr>
        <w:rStyle w:val="Hyperlink"/>
        <w:rFonts w:ascii="Arial" w:hAnsi="Arial" w:cs="Arial"/>
        <w:color w:val="auto"/>
        <w:u w:val="none"/>
        <w:lang w:val="fr-FR"/>
      </w:rPr>
      <w:t>201</w:t>
    </w:r>
    <w:r>
      <w:rPr>
        <w:rStyle w:val="Hyperlink"/>
        <w:rFonts w:ascii="Arial" w:hAnsi="Arial" w:cs="Arial"/>
        <w:color w:val="auto"/>
        <w:u w:val="none"/>
        <w:lang w:val="fr-FR"/>
      </w:rPr>
      <w:t>5</w:t>
    </w:r>
  </w:p>
  <w:p w:rsidR="00380F94" w:rsidRPr="00040AED" w:rsidRDefault="00380F94" w:rsidP="00791AFE">
    <w:pPr>
      <w:rPr>
        <w:rFonts w:ascii="Arial" w:hAnsi="Arial" w:cs="Arial"/>
        <w:b/>
        <w:sz w:val="22"/>
        <w:szCs w:val="22"/>
      </w:rPr>
    </w:pPr>
  </w:p>
  <w:p w:rsidR="00AA5102" w:rsidRPr="00AA5102" w:rsidRDefault="00791AFE" w:rsidP="00AA5102">
    <w:pPr>
      <w:rPr>
        <w:rFonts w:ascii="Arial" w:eastAsiaTheme="minorHAnsi" w:hAnsi="Arial" w:cs="Arial"/>
        <w:sz w:val="22"/>
        <w:szCs w:val="22"/>
        <w:lang w:eastAsia="en-US"/>
      </w:rPr>
    </w:pPr>
    <w:r w:rsidRPr="00040AED">
      <w:rPr>
        <w:rFonts w:ascii="Arial" w:hAnsi="Arial" w:cs="Arial"/>
        <w:b/>
        <w:sz w:val="22"/>
        <w:szCs w:val="22"/>
      </w:rPr>
      <w:t>Press</w:t>
    </w:r>
    <w:r w:rsidR="00040AED" w:rsidRPr="00040AED">
      <w:rPr>
        <w:rFonts w:ascii="Arial" w:hAnsi="Arial" w:cs="Arial"/>
        <w:b/>
        <w:sz w:val="22"/>
        <w:szCs w:val="22"/>
      </w:rPr>
      <w:t>einformation</w:t>
    </w:r>
    <w:r w:rsidRPr="00040AED">
      <w:rPr>
        <w:rFonts w:ascii="Arial" w:hAnsi="Arial" w:cs="Arial"/>
        <w:b/>
        <w:sz w:val="22"/>
        <w:szCs w:val="22"/>
      </w:rPr>
      <w:t xml:space="preserve"> </w:t>
    </w:r>
    <w:r w:rsidR="00380F94" w:rsidRPr="00040AED">
      <w:rPr>
        <w:rFonts w:ascii="Arial" w:hAnsi="Arial" w:cs="Arial"/>
        <w:b/>
        <w:sz w:val="22"/>
        <w:szCs w:val="22"/>
      </w:rPr>
      <w:t>WA1</w:t>
    </w:r>
    <w:r w:rsidR="00E37846">
      <w:rPr>
        <w:rFonts w:ascii="Arial" w:hAnsi="Arial" w:cs="Arial"/>
        <w:b/>
        <w:sz w:val="22"/>
        <w:szCs w:val="22"/>
      </w:rPr>
      <w:t>5</w:t>
    </w:r>
    <w:r w:rsidR="00380F94" w:rsidRPr="00040AED">
      <w:rPr>
        <w:rFonts w:ascii="Arial" w:hAnsi="Arial" w:cs="Arial"/>
        <w:b/>
        <w:sz w:val="22"/>
        <w:szCs w:val="22"/>
      </w:rPr>
      <w:t>0</w:t>
    </w:r>
    <w:r w:rsidR="00AA5102">
      <w:rPr>
        <w:rFonts w:ascii="Arial" w:hAnsi="Arial" w:cs="Arial"/>
        <w:b/>
        <w:sz w:val="22"/>
        <w:szCs w:val="22"/>
      </w:rPr>
      <w:t>2</w:t>
    </w:r>
    <w:r w:rsidR="00380F94" w:rsidRPr="00040AED">
      <w:rPr>
        <w:rFonts w:ascii="Arial" w:hAnsi="Arial" w:cs="Arial"/>
        <w:b/>
        <w:sz w:val="22"/>
        <w:szCs w:val="22"/>
      </w:rPr>
      <w:t xml:space="preserve">: </w:t>
    </w:r>
    <w:r w:rsidR="00E37846">
      <w:rPr>
        <w:rFonts w:ascii="Arial" w:hAnsi="Arial" w:cs="Arial"/>
        <w:b/>
        <w:sz w:val="22"/>
        <w:szCs w:val="22"/>
      </w:rPr>
      <w:t xml:space="preserve"> </w:t>
    </w:r>
    <w:r w:rsidR="00AA5102" w:rsidRPr="00AA5102">
      <w:rPr>
        <w:rFonts w:ascii="Arial" w:eastAsiaTheme="minorHAnsi" w:hAnsi="Arial" w:cs="Arial"/>
        <w:b/>
        <w:sz w:val="22"/>
        <w:szCs w:val="22"/>
        <w:lang w:eastAsia="en-US"/>
      </w:rPr>
      <w:t>Wachendorff erweitert Vertriebsmannschaft</w:t>
    </w:r>
  </w:p>
  <w:p w:rsidR="00791AFE" w:rsidRPr="00040AED" w:rsidRDefault="00791AFE" w:rsidP="00791AFE">
    <w:pPr>
      <w:rPr>
        <w:rFonts w:ascii="Arial" w:hAnsi="Arial" w:cs="Arial"/>
      </w:rPr>
    </w:pPr>
  </w:p>
  <w:p w:rsidR="00791AFE" w:rsidRDefault="00040AED" w:rsidP="00791AFE">
    <w:pPr>
      <w:pBdr>
        <w:bottom w:val="single" w:sz="6" w:space="1" w:color="auto"/>
      </w:pBdr>
      <w:rPr>
        <w:rFonts w:ascii="Arial" w:hAnsi="Arial" w:cs="Arial"/>
      </w:rPr>
    </w:pPr>
    <w:r w:rsidRPr="00040AED">
      <w:rPr>
        <w:rFonts w:ascii="Arial" w:hAnsi="Arial" w:cs="Arial"/>
      </w:rPr>
      <w:t xml:space="preserve">Texte </w:t>
    </w:r>
    <w:r>
      <w:rPr>
        <w:rFonts w:ascii="Arial" w:hAnsi="Arial" w:cs="Arial"/>
      </w:rPr>
      <w:t>und</w:t>
    </w:r>
    <w:r w:rsidRPr="00040AED">
      <w:rPr>
        <w:rFonts w:ascii="Arial" w:hAnsi="Arial" w:cs="Arial"/>
      </w:rPr>
      <w:t xml:space="preserve"> Bilder sind für die Veröffentlichung </w:t>
    </w:r>
    <w:r>
      <w:rPr>
        <w:rFonts w:ascii="Arial" w:hAnsi="Arial" w:cs="Arial"/>
      </w:rPr>
      <w:t xml:space="preserve">(Print und Online) </w:t>
    </w:r>
    <w:r w:rsidRPr="00040AED">
      <w:rPr>
        <w:rFonts w:ascii="Arial" w:hAnsi="Arial" w:cs="Arial"/>
      </w:rPr>
      <w:t>im Zusammenhang mit dieser Presse</w:t>
    </w:r>
    <w:r>
      <w:rPr>
        <w:rFonts w:ascii="Arial" w:hAnsi="Arial" w:cs="Arial"/>
      </w:rPr>
      <w:t>-</w:t>
    </w:r>
    <w:r w:rsidRPr="00040AED">
      <w:rPr>
        <w:rFonts w:ascii="Arial" w:hAnsi="Arial" w:cs="Arial"/>
      </w:rPr>
      <w:t>information</w:t>
    </w:r>
    <w:r>
      <w:rPr>
        <w:rFonts w:ascii="Arial" w:hAnsi="Arial" w:cs="Arial"/>
      </w:rPr>
      <w:t xml:space="preserve"> freigegeben</w:t>
    </w:r>
    <w:r w:rsidR="00791AFE" w:rsidRPr="00040AED">
      <w:rPr>
        <w:rFonts w:ascii="Arial" w:hAnsi="Arial" w:cs="Arial"/>
      </w:rPr>
      <w:t xml:space="preserve">. </w:t>
    </w:r>
    <w:r>
      <w:rPr>
        <w:rFonts w:ascii="Arial" w:hAnsi="Arial" w:cs="Arial"/>
      </w:rPr>
      <w:t>Bitte senden Sie uns nach Veröffentlichung einen Beleg. Vielen Dank für Ihre Bemühungen im Voraus. Bei Fragen und für Hinweise stehen wir Ihnen jederzeit gerne zur Verfügung.</w:t>
    </w:r>
  </w:p>
  <w:p w:rsidR="00E37846" w:rsidRDefault="00E37846" w:rsidP="00791AFE">
    <w:pPr>
      <w:pBdr>
        <w:bottom w:val="single" w:sz="6" w:space="1" w:color="auto"/>
      </w:pBdr>
      <w:rPr>
        <w:rFonts w:ascii="Arial" w:hAnsi="Arial" w:cs="Arial"/>
      </w:rPr>
    </w:pPr>
  </w:p>
  <w:p w:rsidR="006B7414" w:rsidRPr="00040AED" w:rsidRDefault="006B7414" w:rsidP="00791AFE">
    <w:pPr>
      <w:pStyle w:val="Kopfzeile"/>
      <w:tabs>
        <w:tab w:val="clear" w:pos="9072"/>
        <w:tab w:val="left" w:pos="5812"/>
        <w:tab w:val="right" w:pos="9214"/>
      </w:tabs>
      <w:ind w:left="6237" w:right="-28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11"/>
    <w:rsid w:val="00040AED"/>
    <w:rsid w:val="0008633D"/>
    <w:rsid w:val="000B2B3E"/>
    <w:rsid w:val="00125B06"/>
    <w:rsid w:val="00181669"/>
    <w:rsid w:val="001B4E19"/>
    <w:rsid w:val="00283711"/>
    <w:rsid w:val="00292694"/>
    <w:rsid w:val="002C5285"/>
    <w:rsid w:val="002F5699"/>
    <w:rsid w:val="00380F94"/>
    <w:rsid w:val="003A014C"/>
    <w:rsid w:val="003A7711"/>
    <w:rsid w:val="003D6AD8"/>
    <w:rsid w:val="003E189C"/>
    <w:rsid w:val="004609AE"/>
    <w:rsid w:val="00501A9A"/>
    <w:rsid w:val="00507DDF"/>
    <w:rsid w:val="005614D0"/>
    <w:rsid w:val="00594385"/>
    <w:rsid w:val="005F72F5"/>
    <w:rsid w:val="00633C10"/>
    <w:rsid w:val="006561D2"/>
    <w:rsid w:val="006B6736"/>
    <w:rsid w:val="006B7414"/>
    <w:rsid w:val="00707D99"/>
    <w:rsid w:val="007408EF"/>
    <w:rsid w:val="00762511"/>
    <w:rsid w:val="00770B34"/>
    <w:rsid w:val="00791AFE"/>
    <w:rsid w:val="00795424"/>
    <w:rsid w:val="00826A50"/>
    <w:rsid w:val="00836300"/>
    <w:rsid w:val="00901FF0"/>
    <w:rsid w:val="00902739"/>
    <w:rsid w:val="009961F3"/>
    <w:rsid w:val="00A1072F"/>
    <w:rsid w:val="00AA5102"/>
    <w:rsid w:val="00B12475"/>
    <w:rsid w:val="00B72C11"/>
    <w:rsid w:val="00B942C8"/>
    <w:rsid w:val="00BC3374"/>
    <w:rsid w:val="00C26C8F"/>
    <w:rsid w:val="00D4292C"/>
    <w:rsid w:val="00DA0CDF"/>
    <w:rsid w:val="00DB5DA6"/>
    <w:rsid w:val="00DC07DD"/>
    <w:rsid w:val="00DC318F"/>
    <w:rsid w:val="00E37846"/>
    <w:rsid w:val="00E85F7E"/>
    <w:rsid w:val="00EA4EC3"/>
    <w:rsid w:val="00F5135E"/>
    <w:rsid w:val="00FF3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CE23B710-7362-4DB9-A22B-4D5F8BB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uiPriority w:val="99"/>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character" w:customStyle="1" w:styleId="FuzeileZchn">
    <w:name w:val="Fußzeile Zchn"/>
    <w:basedOn w:val="Absatz-Standardschriftart"/>
    <w:link w:val="Fuzeile"/>
    <w:uiPriority w:val="99"/>
    <w:rsid w:val="00501A9A"/>
  </w:style>
  <w:style w:type="paragraph" w:styleId="Sprechblasentext">
    <w:name w:val="Balloon Text"/>
    <w:basedOn w:val="Standard"/>
    <w:link w:val="SprechblasentextZchn"/>
    <w:rsid w:val="00DB5DA6"/>
    <w:rPr>
      <w:rFonts w:ascii="Segoe UI" w:hAnsi="Segoe UI" w:cs="Segoe UI"/>
      <w:sz w:val="18"/>
      <w:szCs w:val="18"/>
    </w:rPr>
  </w:style>
  <w:style w:type="character" w:customStyle="1" w:styleId="SprechblasentextZchn">
    <w:name w:val="Sprechblasentext Zchn"/>
    <w:basedOn w:val="Absatz-Standardschriftart"/>
    <w:link w:val="Sprechblasentext"/>
    <w:rsid w:val="00DB5DA6"/>
    <w:rPr>
      <w:rFonts w:ascii="Segoe UI" w:hAnsi="Segoe UI" w:cs="Segoe UI"/>
      <w:sz w:val="18"/>
      <w:szCs w:val="18"/>
    </w:rPr>
  </w:style>
  <w:style w:type="table" w:styleId="Tabellenraster">
    <w:name w:val="Table Grid"/>
    <w:basedOn w:val="NormaleTabelle"/>
    <w:rsid w:val="00C26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achendorff.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DY22Q1E2\FB_066_Briefvorlage_WA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FB_066_Briefvorlage_WA_mit_Logo_Version_0003</Template>
  <TotalTime>0</TotalTime>
  <Pages>1</Pages>
  <Words>148</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WA_mit_Logo</vt:lpstr>
    </vt:vector>
  </TitlesOfParts>
  <Company>Wachendorff Automation GmbH &amp; Co. KG</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WA_mit_Logo</dc:title>
  <dc:subject/>
  <dc:creator>Dirk Rott</dc:creator>
  <cp:keywords/>
  <cp:lastModifiedBy>Dirk Rott</cp:lastModifiedBy>
  <cp:revision>4</cp:revision>
  <cp:lastPrinted>2015-02-12T10:02:00Z</cp:lastPrinted>
  <dcterms:created xsi:type="dcterms:W3CDTF">2015-02-13T10:58:00Z</dcterms:created>
  <dcterms:modified xsi:type="dcterms:W3CDTF">2015-02-13T11:03:00Z</dcterms:modified>
</cp:coreProperties>
</file>